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960BC9F" w:rsidR="006F4EE1" w:rsidRDefault="005C5083">
      <w:r>
        <w:t>Dear Manager</w:t>
      </w:r>
      <w:r w:rsidR="00861455">
        <w:t>,</w:t>
      </w:r>
    </w:p>
    <w:p w14:paraId="00000002" w14:textId="77777777" w:rsidR="006F4EE1" w:rsidRDefault="00861455">
      <w:r>
        <w:t xml:space="preserve"> </w:t>
      </w:r>
    </w:p>
    <w:p w14:paraId="00000003" w14:textId="0FD11CC9" w:rsidR="006F4EE1" w:rsidRDefault="00AC4607">
      <w:r>
        <w:t>I’m writing to request support to</w:t>
      </w:r>
      <w:bookmarkStart w:id="0" w:name="_GoBack"/>
      <w:bookmarkEnd w:id="0"/>
      <w:r w:rsidR="00861455">
        <w:t xml:space="preserve"> attend the Wisconsin Leadership Summit hosted by Madison365 and FoxValley365 on October 7-8, 2019 at Overture Center for the Arts and Madison Museum of Contemporary Art in Downtown Madison. I believe this is a </w:t>
      </w:r>
      <w:r w:rsidR="00861455">
        <w:rPr>
          <w:color w:val="222222"/>
          <w:highlight w:val="white"/>
        </w:rPr>
        <w:t xml:space="preserve">unique professional development opportunity, as it is the state’s premier conference for and by people of color. </w:t>
      </w:r>
      <w:r w:rsidR="00861455">
        <w:t>Attendance at this conference will enable me to attend a variety of educational sessions, as well as give me an opportunity to engage with lead</w:t>
      </w:r>
      <w:r w:rsidR="00861455">
        <w:t>ers of color throughout the state of Wisconsin.</w:t>
      </w:r>
    </w:p>
    <w:p w14:paraId="00000004" w14:textId="77777777" w:rsidR="006F4EE1" w:rsidRDefault="00861455">
      <w:r>
        <w:t xml:space="preserve"> </w:t>
      </w:r>
    </w:p>
    <w:p w14:paraId="00000005" w14:textId="77777777" w:rsidR="006F4EE1" w:rsidRDefault="00861455">
      <w:r>
        <w:t>With two plenary sessions and more than a dozen different educational breakout sessions to choose from, I have identified several breakout sessions that will provide excellent professional development, incl</w:t>
      </w:r>
      <w:r>
        <w:t>uding:</w:t>
      </w:r>
    </w:p>
    <w:p w14:paraId="00000006" w14:textId="77777777" w:rsidR="006F4EE1" w:rsidRDefault="006F4EE1"/>
    <w:p w14:paraId="00000007" w14:textId="77777777" w:rsidR="006F4EE1" w:rsidRDefault="00861455">
      <w:pPr>
        <w:numPr>
          <w:ilvl w:val="0"/>
          <w:numId w:val="1"/>
        </w:numPr>
      </w:pPr>
      <w:r>
        <w:t>Opportunity to think strategically with others in my field about how to create more diversity and inclusion in our organization</w:t>
      </w:r>
    </w:p>
    <w:p w14:paraId="00000008" w14:textId="77777777" w:rsidR="006F4EE1" w:rsidRDefault="00861455">
      <w:pPr>
        <w:numPr>
          <w:ilvl w:val="0"/>
          <w:numId w:val="1"/>
        </w:numPr>
      </w:pPr>
      <w:r>
        <w:t>Engage in high-level discussions on issues facing communities of color and how the state can overcome those issues to at</w:t>
      </w:r>
      <w:r>
        <w:t xml:space="preserve">tract and retain a diverse workforce </w:t>
      </w:r>
    </w:p>
    <w:p w14:paraId="00000009" w14:textId="77777777" w:rsidR="006F4EE1" w:rsidRDefault="00861455">
      <w:pPr>
        <w:numPr>
          <w:ilvl w:val="0"/>
          <w:numId w:val="1"/>
        </w:numPr>
      </w:pPr>
      <w:r>
        <w:t xml:space="preserve">Explore professional challenges with leaders, mentors and affinity groups </w:t>
      </w:r>
    </w:p>
    <w:p w14:paraId="0000000A" w14:textId="77777777" w:rsidR="006F4EE1" w:rsidRDefault="00861455">
      <w:pPr>
        <w:numPr>
          <w:ilvl w:val="0"/>
          <w:numId w:val="1"/>
        </w:numPr>
      </w:pPr>
      <w:r>
        <w:t xml:space="preserve">Empower myself through networking with a diverse group of professionals and leaders that I don’t normally have the opportunity to meet </w:t>
      </w:r>
    </w:p>
    <w:p w14:paraId="0000000B" w14:textId="77777777" w:rsidR="006F4EE1" w:rsidRDefault="00861455">
      <w:r>
        <w:t xml:space="preserve"> </w:t>
      </w:r>
    </w:p>
    <w:p w14:paraId="0000000C" w14:textId="77777777" w:rsidR="006F4EE1" w:rsidRDefault="00861455">
      <w:r>
        <w:t>All o</w:t>
      </w:r>
      <w:r>
        <w:t>f these sessions will help not just our team, but our community to stay ahead of a challenging and fluctuating environment within our state. The ideas, best practices, contacts and tools I will gain from this conference will save time and money while givin</w:t>
      </w:r>
      <w:r>
        <w:t>g our team a competitive advantage in an ever-changing marketplace. In addition to my own professional development based on what I learn from the sessions I attend, I will be able to grow my professional network and bring new insights back to the team.</w:t>
      </w:r>
    </w:p>
    <w:p w14:paraId="0000000D" w14:textId="77777777" w:rsidR="006F4EE1" w:rsidRDefault="006F4EE1"/>
    <w:p w14:paraId="0000000E" w14:textId="77777777" w:rsidR="006F4EE1" w:rsidRDefault="00861455">
      <w:r>
        <w:t>Th</w:t>
      </w:r>
      <w:r>
        <w:t>e cost to attend is $249. I respectfully request permission to attend this important event.</w:t>
      </w:r>
    </w:p>
    <w:p w14:paraId="0000000F" w14:textId="77777777" w:rsidR="006F4EE1" w:rsidRDefault="006F4EE1"/>
    <w:p w14:paraId="00000010" w14:textId="77777777" w:rsidR="006F4EE1" w:rsidRDefault="00861455">
      <w:r>
        <w:t>Sincerely,</w:t>
      </w:r>
    </w:p>
    <w:p w14:paraId="00000011" w14:textId="77777777" w:rsidR="006F4EE1" w:rsidRDefault="00861455">
      <w:r>
        <w:t xml:space="preserve"> </w:t>
      </w:r>
    </w:p>
    <w:p w14:paraId="00000012" w14:textId="77777777" w:rsidR="006F4EE1" w:rsidRDefault="00861455">
      <w:r>
        <w:t xml:space="preserve"> </w:t>
      </w:r>
    </w:p>
    <w:p w14:paraId="00000013" w14:textId="77777777" w:rsidR="006F4EE1" w:rsidRDefault="00861455">
      <w:r>
        <w:t>&lt;your name here&gt;</w:t>
      </w:r>
    </w:p>
    <w:p w14:paraId="00000014" w14:textId="77777777" w:rsidR="006F4EE1" w:rsidRDefault="006F4EE1"/>
    <w:sectPr w:rsidR="006F4E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D50C4"/>
    <w:multiLevelType w:val="multilevel"/>
    <w:tmpl w:val="69E28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E1"/>
    <w:rsid w:val="005C5083"/>
    <w:rsid w:val="006F4EE1"/>
    <w:rsid w:val="00861455"/>
    <w:rsid w:val="00A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90E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Meghan Villalpando</cp:lastModifiedBy>
  <cp:revision>2</cp:revision>
  <dcterms:created xsi:type="dcterms:W3CDTF">2019-07-04T01:53:00Z</dcterms:created>
  <dcterms:modified xsi:type="dcterms:W3CDTF">2019-07-04T01:53:00Z</dcterms:modified>
</cp:coreProperties>
</file>